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33" w:rsidRDefault="00546733" w:rsidP="005467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546733" w:rsidRPr="00546733" w:rsidRDefault="00546733" w:rsidP="0054673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</w:pPr>
      <w:r w:rsidRPr="00546733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Ответственность за своих детей до их совершеннолетия полностью лежит на родителях.</w:t>
      </w:r>
    </w:p>
    <w:p w:rsidR="00546733" w:rsidRPr="00546733" w:rsidRDefault="00546733" w:rsidP="00546733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546733">
        <w:rPr>
          <w:rFonts w:ascii="Times New Roman" w:hAnsi="Times New Roman" w:cs="Times New Roman"/>
          <w:b/>
          <w:bCs/>
          <w:sz w:val="26"/>
          <w:szCs w:val="26"/>
          <w:lang w:bidi="ru-RU"/>
        </w:rPr>
        <w:t>Согласно п.2 ст.61 Семейного кодекса РФ</w:t>
      </w:r>
      <w:r w:rsidRPr="00546733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proofErr w:type="gramStart"/>
      <w:r w:rsidRPr="00546733">
        <w:rPr>
          <w:rFonts w:ascii="Times New Roman" w:hAnsi="Times New Roman" w:cs="Times New Roman"/>
          <w:bCs/>
          <w:sz w:val="26"/>
          <w:szCs w:val="26"/>
          <w:lang w:bidi="ru-RU"/>
        </w:rPr>
        <w:t>-  «</w:t>
      </w:r>
      <w:proofErr w:type="gramEnd"/>
      <w:r w:rsidRPr="00546733">
        <w:rPr>
          <w:rFonts w:ascii="Times New Roman" w:hAnsi="Times New Roman" w:cs="Times New Roman"/>
          <w:bCs/>
          <w:sz w:val="26"/>
          <w:szCs w:val="26"/>
          <w:lang w:bidi="ru-RU"/>
        </w:rPr>
        <w:t>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совершеннолетия.»</w:t>
      </w:r>
    </w:p>
    <w:p w:rsidR="00546733" w:rsidRPr="00546733" w:rsidRDefault="00546733" w:rsidP="0054673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6733">
        <w:rPr>
          <w:rFonts w:ascii="Times New Roman" w:hAnsi="Times New Roman" w:cs="Times New Roman"/>
          <w:b/>
          <w:bCs/>
          <w:sz w:val="26"/>
          <w:szCs w:val="26"/>
          <w:lang w:bidi="ru-RU"/>
        </w:rPr>
        <w:t>За оставление  несовершеннолетнего ребенка без присмотра предусмотрена как административная, так уголовная ответственность.</w:t>
      </w:r>
      <w:r w:rsidRPr="00546733">
        <w:rPr>
          <w:rFonts w:ascii="Times New Roman" w:hAnsi="Times New Roman" w:cs="Times New Roman"/>
          <w:bCs/>
          <w:sz w:val="26"/>
          <w:szCs w:val="26"/>
          <w:lang w:bidi="ru-RU"/>
        </w:rPr>
        <w:br/>
      </w: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          </w:t>
      </w:r>
      <w:r w:rsidRPr="00546733">
        <w:rPr>
          <w:rFonts w:ascii="Times New Roman" w:hAnsi="Times New Roman" w:cs="Times New Roman"/>
          <w:b/>
          <w:bCs/>
          <w:sz w:val="26"/>
          <w:szCs w:val="26"/>
          <w:lang w:bidi="ru-RU"/>
        </w:rPr>
        <w:t>Согласно ч.1 ст. 5.35 КоАП РФ</w:t>
      </w:r>
      <w:r w:rsidRPr="00546733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-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</w:t>
      </w:r>
      <w:r w:rsidRPr="0054673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</w:t>
      </w:r>
      <w:r w:rsidRPr="00546733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предупреждение или наложение административного штрафа в размере от ста до пятисот рублей</w:t>
      </w:r>
      <w:r w:rsidRPr="0054673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  <w:r w:rsidRPr="00546733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546733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546733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Pr="00546733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В соответствии со </w:t>
      </w:r>
      <w:proofErr w:type="spellStart"/>
      <w:r w:rsidRPr="00546733">
        <w:rPr>
          <w:rFonts w:ascii="Times New Roman" w:hAnsi="Times New Roman" w:cs="Times New Roman"/>
          <w:b/>
          <w:bCs/>
          <w:sz w:val="26"/>
          <w:szCs w:val="26"/>
          <w:lang w:bidi="ru-RU"/>
        </w:rPr>
        <w:t>ст</w:t>
      </w:r>
      <w:proofErr w:type="spellEnd"/>
      <w:r w:rsidRPr="00546733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. 125 Уголовного кодекса  РФ</w:t>
      </w:r>
      <w:r w:rsidRPr="00546733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- з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состояние, - наказывается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штрафом в размере до восьмидесяти тысяч рублей или в размере заработной платы или иного дохода осужденного за период до шести месяцев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, либо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обязательными работами на срок до трехсот шестидесяти часов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, либо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исправительными работами на срок до одного года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, либо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принудительными работами на срок до одного года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, либо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арестом на срок до трех месяцев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, либо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лишением свободы на срок до одного года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51A79" w:rsidRPr="00546733" w:rsidRDefault="00546733" w:rsidP="00546733">
      <w:pPr>
        <w:spacing w:after="0"/>
        <w:ind w:firstLine="709"/>
        <w:jc w:val="both"/>
        <w:rPr>
          <w:sz w:val="26"/>
          <w:szCs w:val="26"/>
        </w:rPr>
      </w:pPr>
      <w:r w:rsidRPr="00546733">
        <w:rPr>
          <w:rFonts w:ascii="Times New Roman" w:hAnsi="Times New Roman" w:cs="Times New Roman"/>
          <w:b/>
          <w:color w:val="000000"/>
          <w:sz w:val="26"/>
          <w:szCs w:val="26"/>
        </w:rPr>
        <w:t>Согласно ст. 156 УК РФ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несовершеннолетним, - наказывается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штрафом в размере до ста тысяч рублей или в размере заработной платы или иного дохода осужденного за период до одного года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, либо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обязательными работами на срок до четырехсот сорока часов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, либо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исправительными работами на срок до двух лет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, либо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 xml:space="preserve">, либо </w:t>
      </w:r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лишением свободы на срок до трех лет с лишением права занимать определенные должности или заниматься определенной дея</w:t>
      </w:r>
      <w:bookmarkStart w:id="0" w:name="_GoBack"/>
      <w:bookmarkEnd w:id="0"/>
      <w:r w:rsidRPr="00546733">
        <w:rPr>
          <w:rFonts w:ascii="Times New Roman" w:hAnsi="Times New Roman" w:cs="Times New Roman"/>
          <w:i/>
          <w:color w:val="000000"/>
          <w:sz w:val="26"/>
          <w:szCs w:val="26"/>
        </w:rPr>
        <w:t>тельностью на срок до пяти лет или без такового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46733">
        <w:rPr>
          <w:rFonts w:ascii="Verdana" w:hAnsi="Verdana"/>
          <w:color w:val="000000"/>
          <w:sz w:val="26"/>
          <w:szCs w:val="26"/>
        </w:rPr>
        <w:br/>
      </w:r>
      <w:r w:rsidRPr="00546733">
        <w:rPr>
          <w:rFonts w:ascii="Verdana" w:hAnsi="Verdana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546733">
        <w:rPr>
          <w:rFonts w:ascii="Times New Roman" w:hAnsi="Times New Roman" w:cs="Times New Roman"/>
          <w:color w:val="000000"/>
          <w:sz w:val="26"/>
          <w:szCs w:val="26"/>
        </w:rPr>
        <w:t>Лишение родительских прав за оставление несовершеннолетнего ребенка без присмотра возможно, если факт зафиксирован и доказан соответствующими государственными органами.</w:t>
      </w:r>
      <w:r w:rsidRPr="0054673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sectPr w:rsidR="00C51A79" w:rsidRPr="00546733" w:rsidSect="00546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D2"/>
    <w:rsid w:val="00546733"/>
    <w:rsid w:val="006400D2"/>
    <w:rsid w:val="009266B0"/>
    <w:rsid w:val="00C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910D"/>
  <w15:chartTrackingRefBased/>
  <w15:docId w15:val="{394AA8E2-03FA-466A-AEE0-8BF787FA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2021-03-12T12:43:00Z</cp:lastPrinted>
  <dcterms:created xsi:type="dcterms:W3CDTF">2021-03-12T12:39:00Z</dcterms:created>
  <dcterms:modified xsi:type="dcterms:W3CDTF">2021-03-12T12:43:00Z</dcterms:modified>
</cp:coreProperties>
</file>