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 обеспечения безопасности при катании с горок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  горки   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 разному: ватрушки, тюбинги, тобогганы).</w:t>
      </w:r>
    </w:p>
    <w:p w:rsidR="00742F2B" w:rsidRPr="009E4E1C" w:rsidRDefault="00742F2B" w:rsidP="00742F2B">
      <w:pPr>
        <w:shd w:val="clear" w:color="auto" w:fill="FFFFFF"/>
        <w:spacing w:after="192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 Родители!</w:t>
      </w: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Помните, что  горки, склоны для катания – это место повышенной опасности, а не просто очередное развлечение на зимней прогулке наряду со строительством снеговиков и кормёжкой птиц! 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742F2B" w:rsidRPr="009E4E1C" w:rsidRDefault="00742F2B" w:rsidP="00742F2B">
      <w:pPr>
        <w:shd w:val="clear" w:color="auto" w:fill="FFFFFF"/>
        <w:spacing w:after="192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</w:t>
      </w:r>
      <w:r w:rsidRPr="009E4E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Родители!</w:t>
      </w: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Не съезжать с горки, пока не отошёл в сторону предыдущий спускающийся.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742F2B" w:rsidRPr="009E4E1C" w:rsidRDefault="00742F2B" w:rsidP="00742F2B">
      <w:pPr>
        <w:shd w:val="clear" w:color="auto" w:fill="FFFFFF"/>
        <w:spacing w:after="192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742F2B" w:rsidRPr="009E4E1C" w:rsidRDefault="00742F2B" w:rsidP="00742F2B">
      <w:pPr>
        <w:shd w:val="clear" w:color="auto" w:fill="FFFFFF"/>
        <w:spacing w:after="192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Если уйти от столкновения (на пути дерево, человек и  т.д.) нельзя, то надо постараться завалиться на бок или откатиться в сторону от ледяной поверхности.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7. Если мимо горки идет прохожий, подождать, пока он пройдет, и только тогда совершать спуск.</w:t>
      </w:r>
    </w:p>
    <w:p w:rsidR="00742F2B" w:rsidRPr="009E4E1C" w:rsidRDefault="00742F2B" w:rsidP="00742F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 В последние годы большую популярность приобрели  надувные   санки.  Катание   на  них – это  отдых, который  одинаково  подходит  взрослым и детям. Но, к  сожалению,  катание на тюбинге – это  один и из самых  травмоопасных  видов  отдыха.  В  отличие  от обычных  санок «ватрушки»  способны     развивать      большую     скорость     и     даже   закручиваться    вокруг   своей  оси  во  время спуска.  При  этом  они абсолютно   неуправляемы  и     не  оборудованы  тормозным устройством.</w:t>
      </w:r>
    </w:p>
    <w:p w:rsidR="00742F2B" w:rsidRPr="009E4E1C" w:rsidRDefault="00742F2B" w:rsidP="00742F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 Это тот случай, когда здоровье и жизнь катающихся  -  дело самих катающихся.</w:t>
      </w:r>
    </w:p>
    <w:p w:rsidR="00742F2B" w:rsidRPr="009E4E1C" w:rsidRDefault="00742F2B" w:rsidP="00742F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 Поэтому, чтобы сделать свой отдых приятным, а спуск на «ватрушке» безопасным, необходимо:</w:t>
      </w:r>
    </w:p>
    <w:p w:rsidR="00742F2B" w:rsidRPr="009E4E1C" w:rsidRDefault="00742F2B" w:rsidP="00742F2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                 Кататься только на специально подготовленных трассах со снежной поверхностью.</w:t>
      </w:r>
    </w:p>
    <w:p w:rsidR="00742F2B" w:rsidRPr="009E4E1C" w:rsidRDefault="00742F2B" w:rsidP="00742F2B">
      <w:pPr>
        <w:shd w:val="clear" w:color="auto" w:fill="FFFFFF"/>
        <w:spacing w:before="150" w:after="0" w:line="224" w:lineRule="atLeast"/>
        <w:ind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       Склон для катания должен быть  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742F2B" w:rsidRPr="009E4E1C" w:rsidRDefault="00742F2B" w:rsidP="00742F2B">
      <w:pPr>
        <w:shd w:val="clear" w:color="auto" w:fill="FFFFFF"/>
        <w:spacing w:before="150" w:after="0" w:line="224" w:lineRule="atLeast"/>
        <w:ind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       Нельзя кататься с горок с трамплинами — при приземлении ватрушка сильно пружинит.</w:t>
      </w:r>
    </w:p>
    <w:p w:rsidR="00742F2B" w:rsidRPr="009E4E1C" w:rsidRDefault="00742F2B" w:rsidP="00742F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Не катайтесь на тюбинге в состоянии алкогольного опьянения.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Кататься на санках-ватрушках следует сидя. Не пытайтесь кататься на «ватрушке»  стоя или прыгая как на батуте.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Нельзя кататься на тюбинге вдвоем с ребенком - невозможно контролировать ситуацию одной рукой удерживая ребенка, а другой,  держась за ватрушку.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  Не привязывайте надувные санки к транспортным средствам: снегокатам, квадроциклам, автомобилям и т.д.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 оставляйте детей одних, без присмотра!</w:t>
      </w:r>
    </w:p>
    <w:p w:rsidR="00742F2B" w:rsidRPr="009E4E1C" w:rsidRDefault="00742F2B" w:rsidP="00742F2B">
      <w:pPr>
        <w:spacing w:before="150" w:after="150" w:line="293" w:lineRule="atLeast"/>
        <w:ind w:left="75" w:right="7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Соблюдайте несложные правила катания с горок и вы обезопасите себя и окружающих от возможных травм и повреждений.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hyperlink r:id="rId4" w:tgtFrame="_blank" w:history="1">
        <w:r w:rsidRPr="009E4E1C">
          <w:rPr>
            <w:rFonts w:ascii="Times New Roman" w:eastAsia="Times New Roman" w:hAnsi="Times New Roman" w:cs="Times New Roman"/>
            <w:color w:val="C00000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14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shd w:val="clear" w:color="auto" w:fill="FFFFFF"/>
          <w:lang w:eastAsia="ru-RU"/>
        </w:rPr>
        <w:t>   Единый номер службы спасения с мобильного телефона – 112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на улицах зимой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В холодное время года количество опасностей на улицах увеличивается. Должно меняться и поведение людей.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1. Чередующиеся оттепели и похолодания приводят к образованию гололедных явлений: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передвигайтесь осторожно, медленным шагом, старайтесь идти по посыпанным песком участкам, избегайте места, покрытые льдом;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чтобы не торопиться выходите из дома пораньше;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особенно внимательно будьте на автобусных остановках – там часто образуется ледяная колея и покатый бруствер.</w:t>
      </w:r>
    </w:p>
    <w:p w:rsidR="00742F2B" w:rsidRPr="009E4E1C" w:rsidRDefault="00742F2B" w:rsidP="00742F2B">
      <w:pPr>
        <w:spacing w:after="0" w:line="293" w:lineRule="atLeast"/>
        <w:ind w:left="180" w:right="85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1" w:right="85" w:firstLine="357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2. Снегопады, оттепели и морозы становятся виновниками нависающих с крыш сосулек и больших глыб снега:</w:t>
      </w:r>
    </w:p>
    <w:p w:rsidR="00742F2B" w:rsidRPr="009E4E1C" w:rsidRDefault="00742F2B" w:rsidP="00742F2B">
      <w:pPr>
        <w:spacing w:after="0" w:line="293" w:lineRule="atLeast"/>
        <w:ind w:left="181" w:right="85" w:firstLine="357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не стойте под выступающими частями домов, на которых образовались ледяные глыбы или сосульки;</w:t>
      </w:r>
    </w:p>
    <w:p w:rsidR="00742F2B" w:rsidRPr="009E4E1C" w:rsidRDefault="00742F2B" w:rsidP="00742F2B">
      <w:pPr>
        <w:spacing w:after="0" w:line="293" w:lineRule="atLeast"/>
        <w:ind w:left="181" w:right="85" w:firstLine="357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при передвижении по тротуарам, держитесь подальше от зданий;</w:t>
      </w:r>
    </w:p>
    <w:p w:rsidR="00742F2B" w:rsidRPr="009E4E1C" w:rsidRDefault="00742F2B" w:rsidP="00742F2B">
      <w:pPr>
        <w:spacing w:after="0" w:line="293" w:lineRule="atLeast"/>
        <w:ind w:left="181" w:right="85" w:firstLine="357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если опасные участки на тротуарах обозначены барьерной лентой, лучше перейти на противоположную часть улицы.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3. Особенно осторожными и внимательными нужно быть на проезжей части дороги. Это касается и пешеходов и водителей. В холодное время года к обычным опасностям на дороге прибавляются многие другие явления: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из-за гололеда тормозной путь автомобиля увеличивается;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видимость на дорогах ухудшается из-за снегопадов, короткого светового дня и сугробов на обочинах;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зимняя одежда (воротники, капюшоны) тоже способствуют уменьшению обзора дороги и слышимости для пешеходов;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зимой у людей часто может быть снижена реакция, рассеяно внимание.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u w:val="single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u w:val="single"/>
          <w:lang w:eastAsia="ru-RU"/>
        </w:rPr>
        <w:t>С учетом всего этого: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пешеходам и водителям нужно быть более внимательными;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·   водителям необходимо снижать скорости движения;</w:t>
      </w:r>
    </w:p>
    <w:p w:rsidR="00742F2B" w:rsidRPr="009E4E1C" w:rsidRDefault="00742F2B" w:rsidP="00742F2B">
      <w:pPr>
        <w:spacing w:after="0" w:line="293" w:lineRule="atLeast"/>
        <w:ind w:left="180" w:right="85" w:firstLine="360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lastRenderedPageBreak/>
        <w:t>·   пешеходам не выскакивать неожиданно на проезжую часть из-за сугробов и не стоять близко к буксующим автомобилям;</w:t>
      </w:r>
    </w:p>
    <w:p w:rsidR="00742F2B" w:rsidRPr="009E4E1C" w:rsidRDefault="00742F2B" w:rsidP="00742F2B">
      <w:pPr>
        <w:spacing w:after="0" w:line="293" w:lineRule="atLeast"/>
        <w:ind w:left="180" w:right="85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0" w:right="85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0" w:right="8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Будьте внимательны и осторожны!</w:t>
      </w:r>
    </w:p>
    <w:p w:rsidR="00742F2B" w:rsidRPr="009E4E1C" w:rsidRDefault="00742F2B" w:rsidP="00742F2B">
      <w:pPr>
        <w:spacing w:after="0" w:line="293" w:lineRule="atLeast"/>
        <w:ind w:left="180" w:right="85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Берегите себя!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742F2B" w:rsidRPr="009E4E1C" w:rsidRDefault="00742F2B" w:rsidP="00742F2B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при занятиях зимними видами спорта</w:t>
      </w:r>
    </w:p>
    <w:p w:rsidR="00742F2B" w:rsidRPr="009E4E1C" w:rsidRDefault="00742F2B" w:rsidP="00742F2B">
      <w:pPr>
        <w:spacing w:after="0" w:line="293" w:lineRule="atLeast"/>
        <w:ind w:left="181" w:right="266" w:firstLine="18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1" w:right="266" w:hanging="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Общие правила безопасности</w:t>
      </w:r>
    </w:p>
    <w:p w:rsidR="00742F2B" w:rsidRPr="009E4E1C" w:rsidRDefault="00742F2B" w:rsidP="00742F2B">
      <w:pPr>
        <w:spacing w:after="0" w:line="293" w:lineRule="atLeast"/>
        <w:ind w:right="304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При занятиях зимними видами спорта и даже просто при прогулках в холодное время года необходимо соблюдать тепловой режим.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Минимальные рекомендуемые температуры для проведения занятий на открытом воздухе для учащихся различных возрастов: до 12 лет – 9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vertAlign w:val="superscript"/>
          <w:lang w:eastAsia="ru-RU"/>
        </w:rPr>
        <w:t>о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С;  12 – 13 лет – 12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vertAlign w:val="superscript"/>
          <w:lang w:eastAsia="ru-RU"/>
        </w:rPr>
        <w:t>о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С;  14 – 15 лет – 15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vertAlign w:val="superscript"/>
          <w:lang w:eastAsia="ru-RU"/>
        </w:rPr>
        <w:t>о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С; 16 – 17 лет – 16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vertAlign w:val="superscript"/>
          <w:lang w:eastAsia="ru-RU"/>
        </w:rPr>
        <w:t>о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С,  при  усилении  скорости  ветра   на  3 – 4 м/сек. минимальная температура увеличивается на 2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vertAlign w:val="superscript"/>
          <w:lang w:eastAsia="ru-RU"/>
        </w:rPr>
        <w:t>о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С, при скорости ветра более 10 м/сек. не рекомендуется проводить занятия на открытой местности. </w:t>
      </w:r>
      <w:r w:rsidRPr="009E4E1C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Для занятий спортом и прогулок необходимо одеться по погоде: одежда и обувь должны с одной стороны защищать от холода и ветра, с другой стороны – не сковывать движения. Не забывать защитить руки варежками или перчатками.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При занятиях специальными видами спорта (сноуборд, горные лыжи и пр.) для защиты и безопасности применяется и специальное снаряжение: шлемы, пластиковые панцири, шорты, перчатки, наколенники и налокотники.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Перед занятиями (прогулками) проверьте исправность инвентаря: лыжи и их крепления, лыжные палки, санки, коньки и пр.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Старайтесь заниматься любым видом зимнего спорта в компании друзей, чтобы было кому прийти на помощь в случае необходимости. Для этих же целей возьмите с собой мобильный телефон.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Не нужно лихачить и стремиться повторить те трюки, которые вы видели по телевизору или в исполнении более подготовленных друзей.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Не допускайте переутомления или переохлаждения. Если почувствовали боль или усталость, необходимо прекратить занятия.</w:t>
      </w:r>
    </w:p>
    <w:p w:rsidR="00742F2B" w:rsidRPr="009E4E1C" w:rsidRDefault="00742F2B" w:rsidP="00742F2B">
      <w:pPr>
        <w:spacing w:after="0" w:line="293" w:lineRule="atLeast"/>
        <w:ind w:left="360"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Безопасность при катании с горы на санках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     Предварительно убедитесь в безопасности горки. Она не должна быть слишком крутой, желательно, чтобы снег или лёд покрывал её равномерно. Спуск с горки не должен выходить на проезжую часть или на водоём. На </w:t>
      </w: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lastRenderedPageBreak/>
        <w:t>трассе движения не должно быть препятствий (деревьев, кустов, заборов и др.).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Во избежание травм нельзя кататься с горки на санках стоя или лёжа на животе.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На многолюдной горке обязательно соблюдайте дисциплину и последовательность.</w:t>
      </w:r>
    </w:p>
    <w:p w:rsidR="00742F2B" w:rsidRPr="009E4E1C" w:rsidRDefault="00742F2B" w:rsidP="00742F2B">
      <w:pPr>
        <w:spacing w:after="0" w:line="293" w:lineRule="atLeast"/>
        <w:ind w:left="181" w:right="-1" w:firstLine="359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1" w:right="-1" w:hanging="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Безопасность при катании на лыжах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Правильно подберите лыжи по росту и по весу.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Подберите лыжную мазь по погоде.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При катании на лыжах с горы придерживайтесь правил безопасности при катании с горы на санках.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9E4E1C" w:rsidRDefault="00742F2B" w:rsidP="00742F2B">
      <w:pPr>
        <w:spacing w:after="0" w:line="293" w:lineRule="atLeast"/>
        <w:ind w:left="181" w:right="-1" w:hanging="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Безопасность при катании на коньках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Коньки должна быть надёжно прикреплены к обуви и хорошо наточены.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Для перемещений вне катка используйте специальные чехлы.</w:t>
      </w:r>
    </w:p>
    <w:p w:rsidR="00742F2B" w:rsidRPr="009E4E1C" w:rsidRDefault="00742F2B" w:rsidP="00742F2B">
      <w:pPr>
        <w:spacing w:after="0" w:line="293" w:lineRule="atLeast"/>
        <w:ind w:right="-1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    Главная опасность при катании на коньках – падение об лёд. Основная ваша защита – отработанная техника катания и осторожность.</w:t>
      </w:r>
    </w:p>
    <w:p w:rsidR="00742F2B" w:rsidRPr="009E4E1C" w:rsidRDefault="00742F2B" w:rsidP="00742F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9E4E1C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 </w:t>
      </w:r>
    </w:p>
    <w:p w:rsidR="00742F2B" w:rsidRPr="00742F2B" w:rsidRDefault="00742F2B" w:rsidP="00742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A79" w:rsidRDefault="00742F2B">
      <w:bookmarkStart w:id="0" w:name="_GoBack"/>
      <w:bookmarkEnd w:id="0"/>
    </w:p>
    <w:sectPr w:rsidR="00C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0"/>
    <w:rsid w:val="005657A0"/>
    <w:rsid w:val="00742F2B"/>
    <w:rsid w:val="009266B0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9510-9986-4621-BDD9-1A734F3A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9.mchs.gov.ru/pressroom/news/item/2057285/?pd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2020-11-17T06:26:00Z</dcterms:created>
  <dcterms:modified xsi:type="dcterms:W3CDTF">2020-11-17T06:26:00Z</dcterms:modified>
</cp:coreProperties>
</file>