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294" w:rsidRDefault="00BC6294" w:rsidP="00BC62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294" w:rsidRPr="00BC6294" w:rsidRDefault="00BC6294" w:rsidP="00BC629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C6294">
        <w:rPr>
          <w:rFonts w:ascii="Times New Roman" w:hAnsi="Times New Roman" w:cs="Times New Roman"/>
          <w:b/>
          <w:color w:val="C00000"/>
          <w:sz w:val="28"/>
          <w:szCs w:val="28"/>
        </w:rPr>
        <w:t>Уважаемые родители (законные представители)!</w:t>
      </w:r>
    </w:p>
    <w:p w:rsidR="00BC6294" w:rsidRPr="00BC6294" w:rsidRDefault="00BC6294" w:rsidP="00BC629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C6294" w:rsidRPr="00BC6294" w:rsidRDefault="00BC6294" w:rsidP="00BC6294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C6294">
        <w:rPr>
          <w:rFonts w:ascii="Times New Roman" w:hAnsi="Times New Roman" w:cs="Times New Roman"/>
          <w:color w:val="002060"/>
          <w:sz w:val="28"/>
          <w:szCs w:val="28"/>
        </w:rPr>
        <w:t>В целях предупреждения случаев не санкц</w:t>
      </w:r>
      <w:r w:rsidRPr="00BC6294">
        <w:rPr>
          <w:rFonts w:ascii="Times New Roman" w:hAnsi="Times New Roman" w:cs="Times New Roman"/>
          <w:color w:val="002060"/>
          <w:sz w:val="28"/>
          <w:szCs w:val="28"/>
        </w:rPr>
        <w:t>ионированного прохода на объект</w:t>
      </w:r>
      <w:r w:rsidRPr="00BC6294">
        <w:rPr>
          <w:rFonts w:ascii="Times New Roman" w:hAnsi="Times New Roman" w:cs="Times New Roman"/>
          <w:color w:val="002060"/>
          <w:sz w:val="28"/>
          <w:szCs w:val="28"/>
        </w:rPr>
        <w:t xml:space="preserve"> (территории)</w:t>
      </w:r>
      <w:r w:rsidRPr="00BC6294">
        <w:rPr>
          <w:rFonts w:ascii="Times New Roman" w:hAnsi="Times New Roman" w:cs="Times New Roman"/>
          <w:color w:val="002060"/>
          <w:sz w:val="28"/>
          <w:szCs w:val="28"/>
        </w:rPr>
        <w:t xml:space="preserve"> МАДОУ г. Нижневартовска ДС№5 «Мечта», подлежащий</w:t>
      </w:r>
      <w:r w:rsidRPr="00BC6294">
        <w:rPr>
          <w:rFonts w:ascii="Times New Roman" w:hAnsi="Times New Roman" w:cs="Times New Roman"/>
          <w:color w:val="002060"/>
          <w:sz w:val="28"/>
          <w:szCs w:val="28"/>
        </w:rPr>
        <w:t xml:space="preserve"> антитеррористической защите в соответствии с постановлением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</w:t>
      </w:r>
      <w:r w:rsidRPr="00BC6294">
        <w:rPr>
          <w:rFonts w:ascii="Times New Roman" w:hAnsi="Times New Roman" w:cs="Times New Roman"/>
          <w:color w:val="002060"/>
          <w:sz w:val="28"/>
          <w:szCs w:val="28"/>
        </w:rPr>
        <w:t>ого</w:t>
      </w:r>
      <w:r w:rsidRPr="00BC6294">
        <w:rPr>
          <w:rFonts w:ascii="Times New Roman" w:hAnsi="Times New Roman" w:cs="Times New Roman"/>
          <w:color w:val="002060"/>
          <w:sz w:val="28"/>
          <w:szCs w:val="28"/>
        </w:rPr>
        <w:t xml:space="preserve"> объект</w:t>
      </w:r>
      <w:r w:rsidRPr="00BC6294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BC6294">
        <w:rPr>
          <w:rFonts w:ascii="Times New Roman" w:hAnsi="Times New Roman" w:cs="Times New Roman"/>
          <w:color w:val="002060"/>
          <w:sz w:val="28"/>
          <w:szCs w:val="28"/>
        </w:rPr>
        <w:t xml:space="preserve"> (территорий)» и возникновения конфликтных ситуаций, </w:t>
      </w:r>
      <w:r w:rsidRPr="00BC6294">
        <w:rPr>
          <w:rFonts w:ascii="Times New Roman" w:hAnsi="Times New Roman" w:cs="Times New Roman"/>
          <w:color w:val="002060"/>
          <w:sz w:val="28"/>
          <w:szCs w:val="28"/>
        </w:rPr>
        <w:t xml:space="preserve">сообщаем </w:t>
      </w:r>
      <w:r w:rsidRPr="00BC6294">
        <w:rPr>
          <w:rFonts w:ascii="Times New Roman" w:hAnsi="Times New Roman" w:cs="Times New Roman"/>
          <w:color w:val="002060"/>
          <w:sz w:val="28"/>
          <w:szCs w:val="28"/>
        </w:rPr>
        <w:t xml:space="preserve"> об ответственности</w:t>
      </w:r>
      <w:r w:rsidRPr="00BC6294">
        <w:rPr>
          <w:rFonts w:ascii="Times New Roman" w:hAnsi="Times New Roman" w:cs="Times New Roman"/>
          <w:color w:val="002060"/>
          <w:sz w:val="28"/>
          <w:szCs w:val="28"/>
        </w:rPr>
        <w:t xml:space="preserve"> граждан </w:t>
      </w:r>
      <w:r w:rsidRPr="00BC6294">
        <w:rPr>
          <w:rFonts w:ascii="Times New Roman" w:hAnsi="Times New Roman" w:cs="Times New Roman"/>
          <w:color w:val="002060"/>
          <w:sz w:val="28"/>
          <w:szCs w:val="28"/>
        </w:rPr>
        <w:t xml:space="preserve"> по ст.20.17 Кодекса Российской Федерации об административных правонарушениях от 30.12.2001 №195-ФЗ (далее – ст.20.17 КоАП) за нарушение пропускного режима охраняемого объекта.</w:t>
      </w:r>
    </w:p>
    <w:p w:rsidR="00BC6294" w:rsidRPr="00BC6294" w:rsidRDefault="00BC6294" w:rsidP="00BC6294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2060"/>
          <w:kern w:val="36"/>
          <w:sz w:val="26"/>
          <w:szCs w:val="26"/>
          <w:lang w:eastAsia="ru-RU"/>
        </w:rPr>
      </w:pPr>
      <w:r w:rsidRPr="00BC6294">
        <w:rPr>
          <w:rFonts w:ascii="Arial" w:eastAsia="Times New Roman" w:hAnsi="Arial" w:cs="Arial"/>
          <w:b/>
          <w:bCs/>
          <w:color w:val="C00000"/>
          <w:kern w:val="36"/>
          <w:sz w:val="26"/>
          <w:szCs w:val="26"/>
          <w:lang w:eastAsia="ru-RU"/>
        </w:rPr>
        <w:t>Статья 20.17. Нарушение пропускного режима охраняемого объекта</w:t>
      </w:r>
    </w:p>
    <w:p w:rsidR="00BC6294" w:rsidRPr="00BC6294" w:rsidRDefault="00BC6294" w:rsidP="00BC6294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dst6926"/>
      <w:bookmarkEnd w:id="0"/>
      <w:r w:rsidRPr="00BC62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Самовольное проникновение на охраняемый в установленном порядке объект, за исключением случаев, предусмотренных </w:t>
      </w:r>
      <w:hyperlink r:id="rId4" w:anchor="dst6928" w:history="1">
        <w:r w:rsidRPr="00BC6294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частью 2</w:t>
        </w:r>
      </w:hyperlink>
      <w:r w:rsidRPr="00BC62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настоящей статьи, -</w:t>
      </w:r>
    </w:p>
    <w:p w:rsidR="00BC6294" w:rsidRPr="00BC6294" w:rsidRDefault="00BC6294" w:rsidP="00BC6294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1" w:name="dst6927"/>
      <w:bookmarkEnd w:id="1"/>
      <w:r w:rsidRPr="00BC62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таковой.</w:t>
      </w:r>
    </w:p>
    <w:p w:rsidR="00BC6294" w:rsidRPr="00BC6294" w:rsidRDefault="00BC6294" w:rsidP="00BC6294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2" w:name="dst6928"/>
      <w:bookmarkEnd w:id="2"/>
      <w:r w:rsidRPr="00BC62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Самовольное проникновение на подземный или подводный объект, охраняемый в соответствии с законодательством Российской Федерации о ведомственной или государственной охране, если это действие не содержит признаков уголовно наказуемого </w:t>
      </w:r>
      <w:hyperlink r:id="rId5" w:anchor="dst1875" w:history="1">
        <w:r w:rsidRPr="00BC6294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деяния</w:t>
        </w:r>
      </w:hyperlink>
      <w:r w:rsidRPr="00BC62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-</w:t>
      </w:r>
    </w:p>
    <w:p w:rsidR="00BC6294" w:rsidRPr="00BC6294" w:rsidRDefault="00BC6294" w:rsidP="00BC6294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3" w:name="dst6929"/>
      <w:bookmarkEnd w:id="3"/>
      <w:r w:rsidRPr="00BC62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</w:t>
      </w:r>
      <w:proofErr w:type="gramStart"/>
      <w:r w:rsidRPr="00BC62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без таковой либо административный арест</w:t>
      </w:r>
      <w:proofErr w:type="gramEnd"/>
      <w:r w:rsidRPr="00BC62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срок до пятнадцати суток с конфискацией орудия совершения административного правонарушения или без таковой.</w:t>
      </w:r>
    </w:p>
    <w:p w:rsidR="00BC6294" w:rsidRPr="00BC6294" w:rsidRDefault="00BC6294" w:rsidP="00BC629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C62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="00874B61" w:rsidRPr="00874B6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2196FB74" wp14:editId="38395BB2">
            <wp:extent cx="2143125" cy="2143125"/>
            <wp:effectExtent l="0" t="0" r="9525" b="9525"/>
            <wp:docPr id="6" name="Рисунок 6" descr="C:\Users\User\Desktop\НОРМАТИВКА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НОРМАТИВКА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BC6294" w:rsidRPr="00BC6294" w:rsidRDefault="00874B61" w:rsidP="00874B61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A55C046" wp14:editId="46BE37DD">
                <wp:extent cx="304800" cy="304800"/>
                <wp:effectExtent l="0" t="0" r="0" b="0"/>
                <wp:docPr id="5" name="Прямоугольник 5" descr="https://consjurist.ru/images/svg/service/kodex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969D35" id="Прямоугольник 5" o:spid="_x0000_s1026" alt="https://consjurist.ru/images/svg/service/kodex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qc2lQwEDAAAD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874B6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BC6294" w:rsidRPr="00BC6294" w:rsidSect="00874B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2B"/>
    <w:rsid w:val="00874B61"/>
    <w:rsid w:val="009266B0"/>
    <w:rsid w:val="00BC6294"/>
    <w:rsid w:val="00C100A9"/>
    <w:rsid w:val="00D5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7002"/>
  <w15:chartTrackingRefBased/>
  <w15:docId w15:val="{8594F258-746A-4502-BDB6-262BC055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2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C6294"/>
  </w:style>
  <w:style w:type="character" w:customStyle="1" w:styleId="hl">
    <w:name w:val="hl"/>
    <w:basedOn w:val="a0"/>
    <w:rsid w:val="00BC6294"/>
  </w:style>
  <w:style w:type="character" w:styleId="a3">
    <w:name w:val="Hyperlink"/>
    <w:basedOn w:val="a0"/>
    <w:uiPriority w:val="99"/>
    <w:semiHidden/>
    <w:unhideWhenUsed/>
    <w:rsid w:val="00BC6294"/>
    <w:rPr>
      <w:color w:val="0000FF"/>
      <w:u w:val="single"/>
    </w:rPr>
  </w:style>
  <w:style w:type="character" w:customStyle="1" w:styleId="nobr">
    <w:name w:val="nobr"/>
    <w:basedOn w:val="a0"/>
    <w:rsid w:val="00BC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96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36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1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consultant.ru/document/cons_doc_LAW_366146/a74aec14bfccb0ecf4d17c605526cba694526c47/" TargetMode="External"/><Relationship Id="rId4" Type="http://schemas.openxmlformats.org/officeDocument/2006/relationships/hyperlink" Target="http://www.consultant.ru/document/cons_doc_LAW_365278/7a0294725d8a092867dd823253ce1436e255e9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2020-11-26T11:04:00Z</dcterms:created>
  <dcterms:modified xsi:type="dcterms:W3CDTF">2020-11-26T11:19:00Z</dcterms:modified>
</cp:coreProperties>
</file>